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C4" w:rsidRDefault="007C75C4" w:rsidP="007C75C4">
      <w:pPr>
        <w:spacing w:after="120" w:line="360" w:lineRule="auto"/>
        <w:jc w:val="center"/>
        <w:rPr>
          <w:b/>
          <w:sz w:val="32"/>
          <w:szCs w:val="32"/>
        </w:rPr>
      </w:pPr>
      <w:r w:rsidRPr="00883A91">
        <w:rPr>
          <w:b/>
          <w:sz w:val="32"/>
          <w:szCs w:val="32"/>
        </w:rPr>
        <w:t xml:space="preserve">Harmonogram płatności za </w:t>
      </w:r>
      <w:r>
        <w:rPr>
          <w:b/>
          <w:sz w:val="32"/>
          <w:szCs w:val="32"/>
        </w:rPr>
        <w:t>posiłki</w:t>
      </w:r>
      <w:r w:rsidRPr="00883A91">
        <w:rPr>
          <w:b/>
          <w:sz w:val="32"/>
          <w:szCs w:val="32"/>
        </w:rPr>
        <w:t xml:space="preserve"> w stołówce szkolnej</w:t>
      </w:r>
    </w:p>
    <w:p w:rsidR="007C75C4" w:rsidRDefault="007C75C4" w:rsidP="007C75C4">
      <w:pPr>
        <w:spacing w:after="120" w:line="360" w:lineRule="auto"/>
        <w:jc w:val="center"/>
        <w:rPr>
          <w:b/>
          <w:sz w:val="32"/>
          <w:szCs w:val="32"/>
        </w:rPr>
      </w:pPr>
      <w:r w:rsidRPr="00883A91">
        <w:rPr>
          <w:b/>
          <w:sz w:val="32"/>
          <w:szCs w:val="32"/>
        </w:rPr>
        <w:t>Szkoły Podstawowej nr 23 w Kielcach</w:t>
      </w:r>
    </w:p>
    <w:p w:rsidR="007C75C4" w:rsidRPr="00883A91" w:rsidRDefault="007C75C4" w:rsidP="007C75C4">
      <w:pPr>
        <w:spacing w:after="12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września 2026r. do czerwca 2027r.</w:t>
      </w:r>
    </w:p>
    <w:p w:rsidR="007C75C4" w:rsidRDefault="007C75C4" w:rsidP="007C75C4"/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wrzesień 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 xml:space="preserve"> – do 20.09.202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październik 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 xml:space="preserve"> – do 10.10.202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listopad 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 xml:space="preserve"> – do 10.11.202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grudzień 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 xml:space="preserve"> – do 10.12.202</w:t>
      </w:r>
      <w:r>
        <w:rPr>
          <w:sz w:val="24"/>
          <w:szCs w:val="24"/>
        </w:rPr>
        <w:t>6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styczeń 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 xml:space="preserve"> – do 10.01.202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luty 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 xml:space="preserve"> – do 10.02.202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marzec 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 xml:space="preserve"> – do 10.03.202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kwiecień 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 xml:space="preserve"> – do 10.04.202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maj 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 xml:space="preserve"> – 10.05.202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>r.</w:t>
      </w:r>
    </w:p>
    <w:p w:rsidR="007C75C4" w:rsidRPr="00883A91" w:rsidRDefault="007C75C4" w:rsidP="007C75C4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sz w:val="24"/>
          <w:szCs w:val="24"/>
        </w:rPr>
      </w:pPr>
      <w:r w:rsidRPr="00883A91">
        <w:rPr>
          <w:sz w:val="24"/>
          <w:szCs w:val="24"/>
        </w:rPr>
        <w:t>za czerwiec 202</w:t>
      </w:r>
      <w:r>
        <w:rPr>
          <w:sz w:val="24"/>
          <w:szCs w:val="24"/>
        </w:rPr>
        <w:t>7</w:t>
      </w:r>
      <w:r w:rsidRPr="00883A91">
        <w:rPr>
          <w:sz w:val="24"/>
          <w:szCs w:val="24"/>
        </w:rPr>
        <w:t xml:space="preserve"> – 10.06.202</w:t>
      </w:r>
      <w:r>
        <w:rPr>
          <w:sz w:val="24"/>
          <w:szCs w:val="24"/>
        </w:rPr>
        <w:t>7</w:t>
      </w:r>
      <w:bookmarkStart w:id="0" w:name="_GoBack"/>
      <w:bookmarkEnd w:id="0"/>
      <w:r w:rsidRPr="00883A91">
        <w:rPr>
          <w:sz w:val="24"/>
          <w:szCs w:val="24"/>
        </w:rPr>
        <w:t>r.</w:t>
      </w:r>
    </w:p>
    <w:p w:rsidR="006E3058" w:rsidRDefault="006E3058"/>
    <w:sectPr w:rsidR="006E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129A3"/>
    <w:multiLevelType w:val="hybridMultilevel"/>
    <w:tmpl w:val="1316A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C75C4"/>
    <w:rsid w:val="006E3058"/>
    <w:rsid w:val="007C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75C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397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</cp:revision>
  <dcterms:created xsi:type="dcterms:W3CDTF">2026-09-01T21:12:00Z</dcterms:created>
  <dcterms:modified xsi:type="dcterms:W3CDTF">2026-09-01T21:12:00Z</dcterms:modified>
</cp:coreProperties>
</file>